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4338"/>
        <w:gridCol w:w="5238"/>
      </w:tblGrid>
      <w:tr w:rsidR="00B52B46" w:rsidRPr="00B52B46" w:rsidTr="00046C4A"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2B46" w:rsidRPr="00B52B46" w:rsidRDefault="00B52B46" w:rsidP="00B52B46">
            <w:pPr>
              <w:spacing w:after="0"/>
              <w:rPr>
                <w:rFonts w:ascii="Times New Roman"/>
                <w:sz w:val="24"/>
                <w:szCs w:val="24"/>
              </w:rPr>
            </w:pPr>
            <w:r w:rsidRPr="00B52B46">
              <w:rPr>
                <w:rFonts w:ascii="Times New Roman"/>
                <w:b/>
                <w:sz w:val="24"/>
                <w:szCs w:val="24"/>
              </w:rPr>
              <w:t>Handouts:</w:t>
            </w:r>
            <w:r w:rsidRPr="00B52B46">
              <w:rPr>
                <w:rFonts w:ascii="Times New Roman"/>
                <w:sz w:val="24"/>
                <w:szCs w:val="24"/>
              </w:rPr>
              <w:t xml:space="preserve"> </w:t>
            </w:r>
          </w:p>
          <w:p w:rsidR="00B52B46" w:rsidRDefault="00AD04E5" w:rsidP="00B52B4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Tints and Temps Task</w:t>
            </w:r>
          </w:p>
          <w:p w:rsidR="0016161D" w:rsidRPr="00B52B46" w:rsidRDefault="0016161D" w:rsidP="0016161D">
            <w:pPr>
              <w:spacing w:after="0" w:line="240" w:lineRule="auto"/>
              <w:ind w:left="360"/>
              <w:rPr>
                <w:rFonts w:ascii="Times New Roman"/>
                <w:sz w:val="24"/>
                <w:szCs w:val="24"/>
              </w:rPr>
            </w:pPr>
          </w:p>
          <w:p w:rsidR="00B52B46" w:rsidRPr="00B52B46" w:rsidRDefault="00B52B46" w:rsidP="00B52B46">
            <w:pPr>
              <w:spacing w:after="0"/>
              <w:rPr>
                <w:rFonts w:ascii="Times New Roman"/>
                <w:b/>
                <w:sz w:val="24"/>
                <w:szCs w:val="24"/>
              </w:rPr>
            </w:pP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2B46" w:rsidRPr="00B52B46" w:rsidRDefault="00B52B46" w:rsidP="00B52B46">
            <w:pPr>
              <w:spacing w:after="0"/>
              <w:rPr>
                <w:rFonts w:ascii="Times New Roman"/>
                <w:b/>
                <w:sz w:val="24"/>
                <w:szCs w:val="24"/>
              </w:rPr>
            </w:pPr>
            <w:r w:rsidRPr="00B52B46">
              <w:rPr>
                <w:rFonts w:ascii="Times New Roman"/>
                <w:b/>
                <w:sz w:val="24"/>
                <w:szCs w:val="24"/>
              </w:rPr>
              <w:t>Materials:</w:t>
            </w:r>
          </w:p>
          <w:p w:rsidR="00AD04E5" w:rsidRDefault="00AD04E5" w:rsidP="00B52B4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TI Nspire Calculator </w:t>
            </w:r>
          </w:p>
          <w:p w:rsidR="00AD04E5" w:rsidRDefault="00AD04E5" w:rsidP="00B52B4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TI Nspire thermometer probes</w:t>
            </w:r>
          </w:p>
          <w:p w:rsidR="00B52B46" w:rsidRPr="00B52B46" w:rsidRDefault="00AD04E5" w:rsidP="00B52B4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Pencil &amp; Paper for data collection</w:t>
            </w:r>
            <w:r w:rsidR="0016161D">
              <w:rPr>
                <w:rFonts w:ascii="Times New Roman"/>
                <w:sz w:val="24"/>
                <w:szCs w:val="24"/>
              </w:rPr>
              <w:t xml:space="preserve"> </w:t>
            </w:r>
            <w:r w:rsidR="00B52B46" w:rsidRPr="00B52B46">
              <w:rPr>
                <w:rFonts w:ascii="Times New Roman"/>
                <w:sz w:val="24"/>
                <w:szCs w:val="24"/>
              </w:rPr>
              <w:t xml:space="preserve"> </w:t>
            </w:r>
          </w:p>
        </w:tc>
      </w:tr>
    </w:tbl>
    <w:p w:rsidR="00C961EC" w:rsidRDefault="00C961EC" w:rsidP="00B52B46">
      <w:pPr>
        <w:spacing w:after="0"/>
        <w:rPr>
          <w:rFonts w:ascii="Times New Roman"/>
          <w:b/>
          <w:sz w:val="24"/>
          <w:szCs w:val="24"/>
        </w:rPr>
      </w:pPr>
    </w:p>
    <w:p w:rsidR="00C961EC" w:rsidRPr="00C961EC" w:rsidRDefault="00C961EC" w:rsidP="00B52B46">
      <w:pPr>
        <w:spacing w:after="0"/>
        <w:rPr>
          <w:rFonts w:ascii="Times New Roman"/>
          <w:sz w:val="24"/>
          <w:szCs w:val="24"/>
        </w:rPr>
      </w:pPr>
      <w:r>
        <w:rPr>
          <w:rFonts w:ascii="Times New Roman"/>
          <w:b/>
          <w:sz w:val="24"/>
          <w:szCs w:val="24"/>
        </w:rPr>
        <w:t xml:space="preserve">Objectives:  </w:t>
      </w:r>
      <w:r w:rsidR="00AD04E5">
        <w:rPr>
          <w:rFonts w:ascii="Times New Roman"/>
          <w:sz w:val="24"/>
          <w:szCs w:val="24"/>
        </w:rPr>
        <w:t>Students will use several science process skills to compose and test hypotheses regarding color of car and temperatures</w:t>
      </w:r>
      <w:r>
        <w:rPr>
          <w:rFonts w:ascii="Times New Roman"/>
          <w:sz w:val="24"/>
          <w:szCs w:val="24"/>
        </w:rPr>
        <w:t>.</w:t>
      </w:r>
      <w:r w:rsidR="00AD04E5">
        <w:rPr>
          <w:rFonts w:ascii="Times New Roman"/>
          <w:sz w:val="24"/>
          <w:szCs w:val="24"/>
        </w:rPr>
        <w:t xml:space="preserve">  These scientific process skills include:  observing, predicting, collecting and recording data, comparing and contrasting, controlling for variables, generalizing, and applying.  Students will formulate a hypothesis to test, identify variables, create </w:t>
      </w:r>
      <w:r w:rsidR="00C45A8D">
        <w:rPr>
          <w:rFonts w:ascii="Times New Roman"/>
          <w:sz w:val="24"/>
          <w:szCs w:val="24"/>
        </w:rPr>
        <w:t xml:space="preserve">a plan to test the hypothesis, execute the plan, interpret the data, and share their findings with peers.  </w:t>
      </w:r>
    </w:p>
    <w:p w:rsidR="00C961EC" w:rsidRDefault="00C961EC" w:rsidP="00B52B46">
      <w:pPr>
        <w:spacing w:after="0"/>
        <w:rPr>
          <w:rFonts w:ascii="Times New Roman"/>
          <w:b/>
          <w:sz w:val="24"/>
          <w:szCs w:val="24"/>
        </w:rPr>
      </w:pPr>
    </w:p>
    <w:p w:rsidR="00B52B46" w:rsidRPr="000E1C95" w:rsidRDefault="00B52B46" w:rsidP="00B52B46">
      <w:pPr>
        <w:spacing w:after="0"/>
        <w:rPr>
          <w:rFonts w:ascii="Times New Roman"/>
          <w:b/>
          <w:sz w:val="24"/>
          <w:szCs w:val="24"/>
        </w:rPr>
      </w:pPr>
      <w:r>
        <w:rPr>
          <w:rFonts w:ascii="Times New Roman"/>
          <w:b/>
          <w:sz w:val="24"/>
          <w:szCs w:val="24"/>
        </w:rPr>
        <w:t>Questioning Portion (</w:t>
      </w:r>
      <w:r w:rsidR="00F737DA">
        <w:rPr>
          <w:rFonts w:ascii="Times New Roman"/>
          <w:b/>
          <w:sz w:val="24"/>
          <w:szCs w:val="24"/>
        </w:rPr>
        <w:t>15</w:t>
      </w:r>
      <w:r>
        <w:rPr>
          <w:rFonts w:ascii="Times New Roman"/>
          <w:b/>
          <w:sz w:val="24"/>
          <w:szCs w:val="24"/>
        </w:rPr>
        <w:t xml:space="preserve"> min)</w:t>
      </w:r>
      <w:r w:rsidRPr="000E1C95">
        <w:rPr>
          <w:rFonts w:ascii="Times New Roman"/>
          <w:b/>
          <w:sz w:val="24"/>
          <w:szCs w:val="24"/>
        </w:rPr>
        <w:t xml:space="preserve">: </w:t>
      </w:r>
    </w:p>
    <w:p w:rsidR="00B52B46" w:rsidRDefault="00B52B46" w:rsidP="00B52B46">
      <w:pPr>
        <w:spacing w:after="0"/>
        <w:rPr>
          <w:rFonts w:ascii="Times New Roman"/>
          <w:sz w:val="24"/>
          <w:szCs w:val="24"/>
        </w:rPr>
      </w:pPr>
      <w:r w:rsidRPr="000E1C95">
        <w:rPr>
          <w:rFonts w:ascii="Times New Roman"/>
          <w:sz w:val="24"/>
          <w:szCs w:val="24"/>
        </w:rPr>
        <w:t xml:space="preserve">Ask students to </w:t>
      </w:r>
      <w:r w:rsidR="00C12540">
        <w:rPr>
          <w:rFonts w:ascii="Times New Roman"/>
          <w:sz w:val="24"/>
          <w:szCs w:val="24"/>
        </w:rPr>
        <w:t>share their ideas and understandings regarding color and temperature</w:t>
      </w:r>
      <w:r>
        <w:rPr>
          <w:rFonts w:ascii="Times New Roman"/>
          <w:sz w:val="24"/>
          <w:szCs w:val="24"/>
        </w:rPr>
        <w:t xml:space="preserve">. Ask students </w:t>
      </w:r>
      <w:r w:rsidR="00C961EC">
        <w:rPr>
          <w:rFonts w:ascii="Times New Roman"/>
          <w:sz w:val="24"/>
          <w:szCs w:val="24"/>
        </w:rPr>
        <w:t xml:space="preserve">to brainstorm </w:t>
      </w:r>
      <w:r w:rsidR="00C12540">
        <w:rPr>
          <w:rFonts w:ascii="Times New Roman"/>
          <w:sz w:val="24"/>
          <w:szCs w:val="24"/>
        </w:rPr>
        <w:t>a list of questions they would like to ask/answer regarding color and temperature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–</w:t>
      </w:r>
      <w:r>
        <w:rPr>
          <w:rFonts w:ascii="Times New Roman"/>
          <w:sz w:val="24"/>
          <w:szCs w:val="24"/>
        </w:rPr>
        <w:t xml:space="preserve"> give </w:t>
      </w:r>
      <w:r w:rsidRPr="000E1C95">
        <w:rPr>
          <w:rFonts w:ascii="Times New Roman"/>
          <w:b/>
          <w:sz w:val="24"/>
          <w:szCs w:val="24"/>
        </w:rPr>
        <w:t>3 minutes</w:t>
      </w:r>
      <w:r>
        <w:rPr>
          <w:rFonts w:ascii="Times New Roman"/>
          <w:sz w:val="24"/>
          <w:szCs w:val="24"/>
        </w:rPr>
        <w:t xml:space="preserve"> to write questions</w:t>
      </w:r>
      <w:r w:rsidRPr="000E1C95">
        <w:rPr>
          <w:rFonts w:ascii="Times New Roman"/>
          <w:sz w:val="24"/>
          <w:szCs w:val="24"/>
        </w:rPr>
        <w:t>.</w:t>
      </w:r>
    </w:p>
    <w:p w:rsidR="00B52B46" w:rsidRPr="00B52B46" w:rsidRDefault="00B52B46" w:rsidP="00B52B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45FB" w:rsidRPr="00B52B46" w:rsidRDefault="00C961EC" w:rsidP="00B52B46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What questions can we ask and/or suppositions can we make regarding how </w:t>
      </w:r>
      <w:r w:rsidR="00C12540">
        <w:rPr>
          <w:rFonts w:ascii="Times New Roman" w:hAnsi="Times New Roman" w:cs="Times New Roman"/>
          <w:i/>
          <w:sz w:val="24"/>
          <w:szCs w:val="24"/>
        </w:rPr>
        <w:t>temperature impacts color</w:t>
      </w:r>
      <w:r>
        <w:rPr>
          <w:rFonts w:ascii="Times New Roman" w:hAnsi="Times New Roman" w:cs="Times New Roman"/>
          <w:i/>
          <w:sz w:val="24"/>
          <w:szCs w:val="24"/>
        </w:rPr>
        <w:t>?</w:t>
      </w:r>
      <w:r w:rsidR="00C12540">
        <w:rPr>
          <w:rFonts w:ascii="Times New Roman" w:hAnsi="Times New Roman" w:cs="Times New Roman"/>
          <w:i/>
          <w:sz w:val="24"/>
          <w:szCs w:val="24"/>
        </w:rPr>
        <w:t xml:space="preserve"> Where do some of these ideas come from?</w:t>
      </w:r>
    </w:p>
    <w:p w:rsidR="00B52B46" w:rsidRPr="008A30FD" w:rsidRDefault="00B52B46" w:rsidP="00B52B46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 w:rsidRPr="008A30FD">
        <w:rPr>
          <w:rFonts w:ascii="Times New Roman" w:hAnsi="Times New Roman" w:cs="Times New Roman"/>
          <w:sz w:val="24"/>
          <w:szCs w:val="24"/>
          <w:highlight w:val="yellow"/>
        </w:rPr>
        <w:t>Anticipated responses:</w:t>
      </w:r>
    </w:p>
    <w:p w:rsidR="00B52B46" w:rsidRDefault="00C12540" w:rsidP="00B52B4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Are dark cars warmer than light cars?</w:t>
      </w:r>
      <w:r w:rsidR="00C961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C12540" w:rsidRDefault="00C12540" w:rsidP="00B52B4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Are dark colored cars more popular in the south?</w:t>
      </w:r>
    </w:p>
    <w:p w:rsidR="00C12540" w:rsidRPr="008A30FD" w:rsidRDefault="00C12540" w:rsidP="00B52B4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Does color of a car impact the external temperature (hood)?  </w:t>
      </w:r>
    </w:p>
    <w:p w:rsidR="00B52B46" w:rsidRPr="008A30FD" w:rsidRDefault="00C12540" w:rsidP="00B52B4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Does color of a car impact the internal temperature?</w:t>
      </w:r>
    </w:p>
    <w:p w:rsidR="00B52B46" w:rsidRDefault="00C12540" w:rsidP="00B52B4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Does the type of material a car is made of impact the temperature (fiberglass vs. metal)?</w:t>
      </w:r>
    </w:p>
    <w:p w:rsidR="00C12540" w:rsidRPr="008A30FD" w:rsidRDefault="00C12540" w:rsidP="00B52B4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Do these trends relate to other materials?  Say clothing (tee shirt colors?)?</w:t>
      </w:r>
    </w:p>
    <w:p w:rsidR="00B52B46" w:rsidRPr="000E1C95" w:rsidRDefault="00B52B46" w:rsidP="00B52B4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:rsidR="00B52B46" w:rsidRDefault="00B52B46" w:rsidP="00B52B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</w:t>
      </w:r>
      <w:r w:rsidRPr="000E1C95">
        <w:rPr>
          <w:rFonts w:ascii="Times New Roman" w:hAnsi="Times New Roman" w:cs="Times New Roman"/>
          <w:sz w:val="24"/>
          <w:szCs w:val="24"/>
        </w:rPr>
        <w:t xml:space="preserve">the random name generator to call on students to share </w:t>
      </w:r>
      <w:r>
        <w:rPr>
          <w:rFonts w:ascii="Times New Roman" w:hAnsi="Times New Roman" w:cs="Times New Roman"/>
          <w:sz w:val="24"/>
          <w:szCs w:val="24"/>
        </w:rPr>
        <w:t xml:space="preserve">their </w:t>
      </w:r>
      <w:r w:rsidR="00344549">
        <w:rPr>
          <w:rFonts w:ascii="Times New Roman" w:hAnsi="Times New Roman" w:cs="Times New Roman"/>
          <w:sz w:val="24"/>
          <w:szCs w:val="24"/>
        </w:rPr>
        <w:t>comment</w:t>
      </w:r>
      <w:r>
        <w:rPr>
          <w:rFonts w:ascii="Times New Roman" w:hAnsi="Times New Roman" w:cs="Times New Roman"/>
          <w:sz w:val="24"/>
          <w:szCs w:val="24"/>
        </w:rPr>
        <w:t>s – post on board 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0E1C95">
        <w:rPr>
          <w:rFonts w:ascii="Times New Roman" w:hAnsi="Times New Roman" w:cs="Times New Roman"/>
          <w:b/>
          <w:sz w:val="24"/>
          <w:szCs w:val="24"/>
        </w:rPr>
        <w:t xml:space="preserve"> minutes</w:t>
      </w:r>
      <w:r>
        <w:rPr>
          <w:rFonts w:ascii="Times New Roman" w:hAnsi="Times New Roman" w:cs="Times New Roman"/>
          <w:sz w:val="24"/>
          <w:szCs w:val="24"/>
        </w:rPr>
        <w:t xml:space="preserve">). Be sure to write some non-statistical questions on the board. </w:t>
      </w:r>
    </w:p>
    <w:p w:rsidR="00B52B46" w:rsidRDefault="00B52B46" w:rsidP="00B52B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2B46" w:rsidRDefault="00B52B46" w:rsidP="00B52B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Think-pair-share (</w:t>
      </w:r>
      <w:r w:rsidRPr="00DD2EB4">
        <w:rPr>
          <w:rFonts w:ascii="Times New Roman" w:hAnsi="Times New Roman" w:cs="Times New Roman"/>
          <w:b/>
          <w:sz w:val="24"/>
          <w:szCs w:val="24"/>
        </w:rPr>
        <w:t>1 min, 2 min, 2 min</w:t>
      </w:r>
      <w:r>
        <w:rPr>
          <w:rFonts w:ascii="Times New Roman" w:hAnsi="Times New Roman" w:cs="Times New Roman"/>
          <w:sz w:val="24"/>
          <w:szCs w:val="24"/>
        </w:rPr>
        <w:t>) - Ask students which of the questions on the board they would consider to be statistical questions, and why? Lead a discussion about statistical questions</w:t>
      </w:r>
      <w:r w:rsidRPr="00DD2E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the final 2</w:t>
      </w:r>
      <w:r w:rsidR="00C125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min sharing portion. (Statistical questions are those that can be answered with data that varies … example of non-statistical questions are: How tall am I? and </w:t>
      </w:r>
      <w:proofErr w:type="gramStart"/>
      <w:r>
        <w:rPr>
          <w:rFonts w:ascii="Times New Roman" w:hAnsi="Times New Roman" w:cs="Times New Roman"/>
          <w:sz w:val="24"/>
          <w:szCs w:val="24"/>
        </w:rPr>
        <w:t>Which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37DA">
        <w:rPr>
          <w:rFonts w:ascii="Times New Roman" w:hAnsi="Times New Roman" w:cs="Times New Roman"/>
          <w:sz w:val="24"/>
          <w:szCs w:val="24"/>
        </w:rPr>
        <w:t>tastes the best?).</w:t>
      </w:r>
    </w:p>
    <w:p w:rsidR="00B52B46" w:rsidRDefault="00B52B46" w:rsidP="00B52B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2B46" w:rsidRPr="00B52B46" w:rsidRDefault="00B52B46" w:rsidP="00B52B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Ask students the following question regarding questions on the board or new questions that come to mind. Ask students to focus on </w:t>
      </w:r>
      <w:r w:rsidRPr="00DD2EB4">
        <w:rPr>
          <w:rFonts w:ascii="Times New Roman" w:hAnsi="Times New Roman" w:cs="Times New Roman"/>
          <w:i/>
          <w:sz w:val="24"/>
          <w:szCs w:val="24"/>
        </w:rPr>
        <w:t>statistical</w:t>
      </w:r>
      <w:r>
        <w:rPr>
          <w:rFonts w:ascii="Times New Roman" w:hAnsi="Times New Roman" w:cs="Times New Roman"/>
          <w:sz w:val="24"/>
          <w:szCs w:val="24"/>
        </w:rPr>
        <w:t xml:space="preserve"> questions here. Give students </w:t>
      </w:r>
      <w:r w:rsidRPr="002375DC">
        <w:rPr>
          <w:rFonts w:ascii="Times New Roman" w:hAnsi="Times New Roman" w:cs="Times New Roman"/>
          <w:b/>
          <w:sz w:val="24"/>
          <w:szCs w:val="24"/>
        </w:rPr>
        <w:t>3 minutes</w:t>
      </w:r>
      <w:r>
        <w:rPr>
          <w:rFonts w:ascii="Times New Roman" w:hAnsi="Times New Roman" w:cs="Times New Roman"/>
          <w:sz w:val="24"/>
          <w:szCs w:val="24"/>
        </w:rPr>
        <w:t xml:space="preserve"> to settle on questions.</w:t>
      </w:r>
    </w:p>
    <w:p w:rsidR="00027D38" w:rsidRPr="00B52B46" w:rsidRDefault="00C12540" w:rsidP="00B52B46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Which question can we answer today using the instruments available to us?</w:t>
      </w:r>
    </w:p>
    <w:p w:rsidR="00B52B46" w:rsidRPr="008A30FD" w:rsidRDefault="00B52B46" w:rsidP="00B52B46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 w:rsidRPr="008A30FD">
        <w:rPr>
          <w:rFonts w:ascii="Times New Roman" w:hAnsi="Times New Roman" w:cs="Times New Roman"/>
          <w:sz w:val="24"/>
          <w:szCs w:val="24"/>
          <w:highlight w:val="yellow"/>
        </w:rPr>
        <w:t>Anticipated responses:</w:t>
      </w:r>
    </w:p>
    <w:p w:rsidR="00C12540" w:rsidRPr="008A30FD" w:rsidRDefault="00C12540" w:rsidP="00C1254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Does color of a car impact the external temperature (hood)?  </w:t>
      </w:r>
    </w:p>
    <w:p w:rsidR="00C12540" w:rsidRPr="008A30FD" w:rsidRDefault="00C12540" w:rsidP="00C1254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Does color of a car impact the internal temperature?</w:t>
      </w:r>
    </w:p>
    <w:p w:rsidR="00E3312F" w:rsidRPr="008A30FD" w:rsidRDefault="00E3312F" w:rsidP="00B52B46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52B46" w:rsidRDefault="00B52B46" w:rsidP="00B52B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Report out answers to #2. As a large group we will investigate today </w:t>
      </w:r>
      <w:r w:rsidR="00344549">
        <w:rPr>
          <w:rFonts w:ascii="Times New Roman" w:hAnsi="Times New Roman" w:cs="Times New Roman"/>
          <w:sz w:val="24"/>
          <w:szCs w:val="24"/>
        </w:rPr>
        <w:t>ways astronomers estimate the number of stars in a particular area.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B52B46">
        <w:rPr>
          <w:rFonts w:ascii="Times New Roman" w:hAnsi="Times New Roman" w:cs="Times New Roman"/>
          <w:b/>
          <w:sz w:val="24"/>
          <w:szCs w:val="24"/>
        </w:rPr>
        <w:t>3</w:t>
      </w:r>
      <w:r w:rsidRPr="002375DC">
        <w:rPr>
          <w:rFonts w:ascii="Times New Roman" w:hAnsi="Times New Roman" w:cs="Times New Roman"/>
          <w:b/>
          <w:sz w:val="24"/>
          <w:szCs w:val="24"/>
        </w:rPr>
        <w:t xml:space="preserve"> minutes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r w:rsidR="0034454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52B46" w:rsidRDefault="00B52B46" w:rsidP="00B52B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2B46" w:rsidRPr="007D5504" w:rsidRDefault="00B52B46" w:rsidP="00B52B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504">
        <w:rPr>
          <w:rFonts w:ascii="Times New Roman" w:hAnsi="Times New Roman" w:cs="Times New Roman"/>
          <w:b/>
          <w:sz w:val="24"/>
          <w:szCs w:val="24"/>
        </w:rPr>
        <w:t xml:space="preserve">Data Collection </w:t>
      </w:r>
      <w:r>
        <w:rPr>
          <w:rFonts w:ascii="Times New Roman" w:hAnsi="Times New Roman" w:cs="Times New Roman"/>
          <w:b/>
          <w:sz w:val="24"/>
          <w:szCs w:val="24"/>
        </w:rPr>
        <w:t xml:space="preserve">Planning </w:t>
      </w:r>
      <w:r w:rsidRPr="007D5504">
        <w:rPr>
          <w:rFonts w:ascii="Times New Roman" w:hAnsi="Times New Roman" w:cs="Times New Roman"/>
          <w:b/>
          <w:sz w:val="24"/>
          <w:szCs w:val="24"/>
        </w:rPr>
        <w:t xml:space="preserve">Portion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E613D1"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 xml:space="preserve"> min)</w:t>
      </w:r>
    </w:p>
    <w:p w:rsidR="00B52B46" w:rsidRDefault="00B52B46" w:rsidP="00B52B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2B46" w:rsidRDefault="00B52B46" w:rsidP="00B52B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Once groups have decided on which question they will investigate, give them </w:t>
      </w:r>
      <w:r w:rsidRPr="002375DC">
        <w:rPr>
          <w:rFonts w:ascii="Times New Roman" w:hAnsi="Times New Roman" w:cs="Times New Roman"/>
          <w:b/>
          <w:sz w:val="24"/>
          <w:szCs w:val="24"/>
        </w:rPr>
        <w:t xml:space="preserve">5 minutes </w:t>
      </w:r>
      <w:r>
        <w:rPr>
          <w:rFonts w:ascii="Times New Roman" w:hAnsi="Times New Roman" w:cs="Times New Roman"/>
          <w:sz w:val="24"/>
          <w:szCs w:val="24"/>
        </w:rPr>
        <w:t>to answer the following:</w:t>
      </w:r>
    </w:p>
    <w:p w:rsidR="00A105A9" w:rsidRPr="00F737DA" w:rsidRDefault="00A105A9" w:rsidP="00B52B46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737DA">
        <w:rPr>
          <w:rFonts w:ascii="Times New Roman" w:hAnsi="Times New Roman" w:cs="Times New Roman"/>
          <w:i/>
          <w:sz w:val="24"/>
          <w:szCs w:val="24"/>
        </w:rPr>
        <w:t xml:space="preserve">To answer our question, what </w:t>
      </w:r>
      <w:r w:rsidR="00E80D38" w:rsidRPr="00F737DA">
        <w:rPr>
          <w:rFonts w:ascii="Times New Roman" w:hAnsi="Times New Roman" w:cs="Times New Roman"/>
          <w:i/>
          <w:sz w:val="24"/>
          <w:szCs w:val="24"/>
        </w:rPr>
        <w:t>information will we need</w:t>
      </w:r>
      <w:r w:rsidRPr="00F737DA">
        <w:rPr>
          <w:rFonts w:ascii="Times New Roman" w:hAnsi="Times New Roman" w:cs="Times New Roman"/>
          <w:i/>
          <w:sz w:val="24"/>
          <w:szCs w:val="24"/>
        </w:rPr>
        <w:t>?</w:t>
      </w:r>
    </w:p>
    <w:p w:rsidR="00B52B46" w:rsidRPr="008A30FD" w:rsidRDefault="00B52B46" w:rsidP="00B52B46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 w:rsidRPr="008A30FD">
        <w:rPr>
          <w:rFonts w:ascii="Times New Roman" w:hAnsi="Times New Roman" w:cs="Times New Roman"/>
          <w:sz w:val="24"/>
          <w:szCs w:val="24"/>
          <w:highlight w:val="yellow"/>
        </w:rPr>
        <w:t>Anticipated responses:</w:t>
      </w:r>
    </w:p>
    <w:p w:rsidR="00344549" w:rsidRDefault="00C12540" w:rsidP="00B52B46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Who drove to work today?  And do they still have their keys? </w:t>
      </w:r>
    </w:p>
    <w:p w:rsidR="00C12540" w:rsidRDefault="00C12540" w:rsidP="00B52B46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What is the temperature of the hood? </w:t>
      </w:r>
    </w:p>
    <w:p w:rsidR="0007338F" w:rsidRDefault="00C12540" w:rsidP="0007338F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What is the internal temperature</w:t>
      </w:r>
      <w:r w:rsidR="0007338F">
        <w:rPr>
          <w:rFonts w:ascii="Times New Roman" w:hAnsi="Times New Roman" w:cs="Times New Roman"/>
          <w:sz w:val="24"/>
          <w:szCs w:val="24"/>
          <w:highlight w:val="yellow"/>
        </w:rPr>
        <w:t>?</w:t>
      </w:r>
    </w:p>
    <w:p w:rsidR="0007338F" w:rsidRDefault="0007338F" w:rsidP="0007338F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What is the color of the car?</w:t>
      </w:r>
    </w:p>
    <w:p w:rsidR="0007338F" w:rsidRPr="0007338F" w:rsidRDefault="0007338F" w:rsidP="0007338F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What is the size of the car?</w:t>
      </w:r>
    </w:p>
    <w:p w:rsidR="00F737DA" w:rsidRPr="000E1C95" w:rsidRDefault="00F737DA" w:rsidP="00F737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Each group should agree on the information we will need to get to answer our questions. </w:t>
      </w:r>
      <w:r w:rsidR="00344549">
        <w:rPr>
          <w:rFonts w:ascii="Times New Roman" w:hAnsi="Times New Roman" w:cs="Times New Roman"/>
          <w:sz w:val="24"/>
          <w:szCs w:val="24"/>
        </w:rPr>
        <w:t>Share this information in a large group setting.</w:t>
      </w:r>
      <w:r>
        <w:rPr>
          <w:rFonts w:ascii="Times New Roman" w:hAnsi="Times New Roman" w:cs="Times New Roman"/>
          <w:sz w:val="24"/>
          <w:szCs w:val="24"/>
        </w:rPr>
        <w:t xml:space="preserve">  This discussion should last no longer than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D5504">
        <w:rPr>
          <w:rFonts w:ascii="Times New Roman" w:hAnsi="Times New Roman" w:cs="Times New Roman"/>
          <w:b/>
          <w:sz w:val="24"/>
          <w:szCs w:val="24"/>
        </w:rPr>
        <w:t xml:space="preserve"> minutes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2B46" w:rsidRPr="00B52B46" w:rsidRDefault="00B52B46" w:rsidP="00B52B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05A9" w:rsidRPr="00F737DA" w:rsidRDefault="00A105A9" w:rsidP="00B52B46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737DA">
        <w:rPr>
          <w:rFonts w:ascii="Times New Roman" w:hAnsi="Times New Roman" w:cs="Times New Roman"/>
          <w:i/>
          <w:sz w:val="24"/>
          <w:szCs w:val="24"/>
        </w:rPr>
        <w:t>How will we collect</w:t>
      </w:r>
      <w:r w:rsidR="00E80D38" w:rsidRPr="00F737DA">
        <w:rPr>
          <w:rFonts w:ascii="Times New Roman" w:hAnsi="Times New Roman" w:cs="Times New Roman"/>
          <w:i/>
          <w:sz w:val="24"/>
          <w:szCs w:val="24"/>
        </w:rPr>
        <w:t xml:space="preserve"> this information</w:t>
      </w:r>
      <w:r w:rsidRPr="00F737DA">
        <w:rPr>
          <w:rFonts w:ascii="Times New Roman" w:hAnsi="Times New Roman" w:cs="Times New Roman"/>
          <w:i/>
          <w:sz w:val="24"/>
          <w:szCs w:val="24"/>
        </w:rPr>
        <w:t>?</w:t>
      </w:r>
    </w:p>
    <w:p w:rsidR="0069361F" w:rsidRDefault="0069361F" w:rsidP="00B52B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38F" w:rsidRPr="000E1C95" w:rsidRDefault="0007338F" w:rsidP="000733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Agree as a class how we will use ourselves to collect the data. We are using a sample of convenience (our cars) because we have access to them.  How will this impact our findings?  How will it impact our ability to generalize?  (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934F5A">
        <w:rPr>
          <w:rFonts w:ascii="Times New Roman" w:hAnsi="Times New Roman" w:cs="Times New Roman"/>
          <w:b/>
          <w:sz w:val="24"/>
          <w:szCs w:val="24"/>
        </w:rPr>
        <w:t xml:space="preserve"> minutes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9361F" w:rsidRPr="00B52B46" w:rsidRDefault="0069361F" w:rsidP="00B52B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37DA" w:rsidRPr="00934F5A" w:rsidRDefault="00F737DA" w:rsidP="00F737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34F5A">
        <w:rPr>
          <w:rFonts w:ascii="Times New Roman" w:hAnsi="Times New Roman" w:cs="Times New Roman"/>
          <w:b/>
          <w:sz w:val="24"/>
          <w:szCs w:val="24"/>
        </w:rPr>
        <w:t>Data Analysis Planning Portion</w:t>
      </w:r>
      <w:r>
        <w:rPr>
          <w:rFonts w:ascii="Times New Roman" w:hAnsi="Times New Roman" w:cs="Times New Roman"/>
          <w:b/>
          <w:sz w:val="24"/>
          <w:szCs w:val="24"/>
        </w:rPr>
        <w:t xml:space="preserve"> (10 minutes)</w:t>
      </w:r>
    </w:p>
    <w:p w:rsidR="00F737DA" w:rsidRPr="000E1C95" w:rsidRDefault="00F737DA" w:rsidP="00F737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37DA" w:rsidRPr="00934F5A" w:rsidRDefault="00F737DA" w:rsidP="00F737DA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34F5A">
        <w:rPr>
          <w:rFonts w:ascii="Times New Roman" w:hAnsi="Times New Roman" w:cs="Times New Roman"/>
          <w:i/>
          <w:sz w:val="24"/>
          <w:szCs w:val="24"/>
        </w:rPr>
        <w:t>How might you use the collected information as a basis for answering your question?</w:t>
      </w:r>
    </w:p>
    <w:p w:rsidR="00F737DA" w:rsidRDefault="00F737DA" w:rsidP="00F737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37DA" w:rsidRPr="00934F5A" w:rsidRDefault="00F737DA" w:rsidP="00F737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Some students may not have a clear vision for how they will </w:t>
      </w:r>
      <w:r w:rsidR="00E613D1">
        <w:rPr>
          <w:rFonts w:ascii="Times New Roman" w:hAnsi="Times New Roman" w:cs="Times New Roman"/>
          <w:sz w:val="24"/>
          <w:szCs w:val="24"/>
        </w:rPr>
        <w:t>use the information gathered to make an estimate</w:t>
      </w:r>
      <w:r>
        <w:rPr>
          <w:rFonts w:ascii="Times New Roman" w:hAnsi="Times New Roman" w:cs="Times New Roman"/>
          <w:sz w:val="24"/>
          <w:szCs w:val="24"/>
        </w:rPr>
        <w:t>.</w:t>
      </w:r>
      <w:r w:rsidR="00E613D1">
        <w:rPr>
          <w:rFonts w:ascii="Times New Roman" w:hAnsi="Times New Roman" w:cs="Times New Roman"/>
          <w:sz w:val="24"/>
          <w:szCs w:val="24"/>
        </w:rPr>
        <w:t xml:space="preserve">  Discuss in small groups.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9361F" w:rsidRPr="00B52B46" w:rsidRDefault="0069361F" w:rsidP="00B52B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05A9" w:rsidRPr="00B52B46" w:rsidRDefault="00A105A9" w:rsidP="00B52B4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52B46">
        <w:rPr>
          <w:rFonts w:ascii="Times New Roman" w:hAnsi="Times New Roman" w:cs="Times New Roman"/>
          <w:b/>
          <w:sz w:val="24"/>
          <w:szCs w:val="24"/>
          <w:u w:val="single"/>
        </w:rPr>
        <w:t>STOP</w:t>
      </w:r>
      <w:r w:rsidRPr="00B52B46">
        <w:rPr>
          <w:rFonts w:ascii="Times New Roman" w:hAnsi="Times New Roman" w:cs="Times New Roman"/>
          <w:sz w:val="24"/>
          <w:szCs w:val="24"/>
        </w:rPr>
        <w:t xml:space="preserve">.  </w:t>
      </w:r>
      <w:r w:rsidRPr="00B52B46">
        <w:rPr>
          <w:rFonts w:ascii="Times New Roman" w:hAnsi="Times New Roman" w:cs="Times New Roman"/>
          <w:i/>
          <w:sz w:val="24"/>
          <w:szCs w:val="24"/>
        </w:rPr>
        <w:t>Before you begin collecting data, clear your plan with one of the StaRT Team members.</w:t>
      </w:r>
    </w:p>
    <w:p w:rsidR="00A105A9" w:rsidRDefault="00A105A9" w:rsidP="00B52B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37DA" w:rsidRPr="00934F5A" w:rsidRDefault="00F737DA" w:rsidP="00F737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34F5A">
        <w:rPr>
          <w:rFonts w:ascii="Times New Roman" w:hAnsi="Times New Roman" w:cs="Times New Roman"/>
          <w:b/>
          <w:sz w:val="24"/>
          <w:szCs w:val="24"/>
        </w:rPr>
        <w:t xml:space="preserve">Data Collection </w:t>
      </w:r>
      <w:r>
        <w:rPr>
          <w:rFonts w:ascii="Times New Roman" w:hAnsi="Times New Roman" w:cs="Times New Roman"/>
          <w:b/>
          <w:sz w:val="24"/>
          <w:szCs w:val="24"/>
        </w:rPr>
        <w:t>Portion (</w:t>
      </w:r>
      <w:r w:rsidR="00E613D1">
        <w:rPr>
          <w:rFonts w:ascii="Times New Roman" w:hAnsi="Times New Roman" w:cs="Times New Roman"/>
          <w:b/>
          <w:sz w:val="24"/>
          <w:szCs w:val="24"/>
        </w:rPr>
        <w:t>30</w:t>
      </w:r>
      <w:r w:rsidRPr="00934F5A">
        <w:rPr>
          <w:rFonts w:ascii="Times New Roman" w:hAnsi="Times New Roman" w:cs="Times New Roman"/>
          <w:b/>
          <w:sz w:val="24"/>
          <w:szCs w:val="24"/>
        </w:rPr>
        <w:t xml:space="preserve"> min)</w:t>
      </w:r>
    </w:p>
    <w:p w:rsidR="00F737DA" w:rsidRDefault="00F737DA" w:rsidP="00F737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37DA" w:rsidRDefault="0007338F" w:rsidP="00B52B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Take a few minutes for a parking lot field trip to collect data.    </w:t>
      </w:r>
    </w:p>
    <w:p w:rsidR="00F737DA" w:rsidRDefault="00F737DA" w:rsidP="00B52B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37DA" w:rsidRDefault="00F737DA" w:rsidP="00F737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Data Analysis and </w:t>
      </w:r>
      <w:r w:rsidRPr="00934F5A">
        <w:rPr>
          <w:rFonts w:ascii="Times New Roman" w:hAnsi="Times New Roman" w:cs="Times New Roman"/>
          <w:b/>
          <w:sz w:val="24"/>
          <w:szCs w:val="24"/>
        </w:rPr>
        <w:t>Interpretation</w:t>
      </w:r>
      <w:r>
        <w:rPr>
          <w:rFonts w:ascii="Times New Roman" w:hAnsi="Times New Roman" w:cs="Times New Roman"/>
          <w:b/>
          <w:sz w:val="24"/>
          <w:szCs w:val="24"/>
        </w:rPr>
        <w:t xml:space="preserve"> Portion (</w:t>
      </w:r>
      <w:r w:rsidR="00E613D1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0 min)</w:t>
      </w:r>
    </w:p>
    <w:p w:rsidR="00F737DA" w:rsidRDefault="00F737DA" w:rsidP="00F737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Ask class to answer the following question.</w:t>
      </w:r>
    </w:p>
    <w:p w:rsidR="00F737DA" w:rsidRPr="00432585" w:rsidRDefault="00F737DA" w:rsidP="00F737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37DA" w:rsidRPr="00432585" w:rsidRDefault="00F737DA" w:rsidP="00F737DA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32585">
        <w:rPr>
          <w:rFonts w:ascii="Times New Roman" w:hAnsi="Times New Roman" w:cs="Times New Roman"/>
          <w:i/>
          <w:sz w:val="24"/>
          <w:szCs w:val="24"/>
        </w:rPr>
        <w:t xml:space="preserve">What does your information tell you about the answer to your question? Use pictures, symbols, and/or words to clearly communicate and support your conclusions. </w:t>
      </w:r>
    </w:p>
    <w:p w:rsidR="00F737DA" w:rsidRDefault="00F737DA" w:rsidP="00F737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37DA" w:rsidRDefault="00F737DA" w:rsidP="00F737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students </w:t>
      </w:r>
      <w:r w:rsidRPr="00432585">
        <w:rPr>
          <w:rFonts w:ascii="Times New Roman" w:hAnsi="Times New Roman" w:cs="Times New Roman"/>
          <w:b/>
          <w:sz w:val="24"/>
          <w:szCs w:val="24"/>
        </w:rPr>
        <w:t>10 minutes</w:t>
      </w:r>
      <w:r>
        <w:rPr>
          <w:rFonts w:ascii="Times New Roman" w:hAnsi="Times New Roman" w:cs="Times New Roman"/>
          <w:sz w:val="24"/>
          <w:szCs w:val="24"/>
        </w:rPr>
        <w:t xml:space="preserve"> to work. Circulate around the class and note different strategies groups are using. Anticipated strategies include </w:t>
      </w:r>
      <w:r w:rsidR="0007338F">
        <w:rPr>
          <w:rFonts w:ascii="Times New Roman" w:hAnsi="Times New Roman" w:cs="Times New Roman"/>
          <w:sz w:val="24"/>
          <w:szCs w:val="24"/>
        </w:rPr>
        <w:t>comparing means, comparing boxplots, and doing t-tests</w:t>
      </w:r>
    </w:p>
    <w:p w:rsidR="00F737DA" w:rsidRDefault="00F737DA" w:rsidP="00F737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37DA" w:rsidRDefault="00F737DA" w:rsidP="00F737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Ask students to put their results on chart paper.</w:t>
      </w:r>
    </w:p>
    <w:p w:rsidR="00E9316E" w:rsidRDefault="00E9316E" w:rsidP="00F737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37DA" w:rsidRPr="009A4540" w:rsidRDefault="00F737DA" w:rsidP="00F737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A4540">
        <w:rPr>
          <w:rFonts w:ascii="Times New Roman" w:hAnsi="Times New Roman" w:cs="Times New Roman"/>
          <w:b/>
          <w:sz w:val="24"/>
          <w:szCs w:val="24"/>
        </w:rPr>
        <w:t>Communicating Results</w:t>
      </w:r>
      <w:r w:rsidR="00E9316E">
        <w:rPr>
          <w:rFonts w:ascii="Times New Roman" w:hAnsi="Times New Roman" w:cs="Times New Roman"/>
          <w:b/>
          <w:sz w:val="24"/>
          <w:szCs w:val="24"/>
        </w:rPr>
        <w:t xml:space="preserve"> and Assessment</w:t>
      </w:r>
      <w:r w:rsidRPr="009A4540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E613D1">
        <w:rPr>
          <w:rFonts w:ascii="Times New Roman" w:hAnsi="Times New Roman" w:cs="Times New Roman"/>
          <w:b/>
          <w:sz w:val="24"/>
          <w:szCs w:val="24"/>
        </w:rPr>
        <w:t>30</w:t>
      </w:r>
      <w:r w:rsidRPr="009A4540">
        <w:rPr>
          <w:rFonts w:ascii="Times New Roman" w:hAnsi="Times New Roman" w:cs="Times New Roman"/>
          <w:b/>
          <w:sz w:val="24"/>
          <w:szCs w:val="24"/>
        </w:rPr>
        <w:t xml:space="preserve"> minutes)</w:t>
      </w:r>
    </w:p>
    <w:p w:rsidR="00F737DA" w:rsidRDefault="00F737DA" w:rsidP="00F737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Have each group communicate their results using their chart paper and their </w:t>
      </w:r>
      <w:proofErr w:type="spellStart"/>
      <w:r>
        <w:rPr>
          <w:rFonts w:ascii="Times New Roman" w:hAnsi="Times New Roman" w:cs="Times New Roman"/>
          <w:sz w:val="24"/>
          <w:szCs w:val="24"/>
        </w:rPr>
        <w:t>Nspires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Presenter mode on the Navigator system. </w:t>
      </w:r>
      <w:r w:rsidR="000733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316E" w:rsidRDefault="00E9316E" w:rsidP="00F737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37DA" w:rsidRPr="009A4540" w:rsidRDefault="00F737DA" w:rsidP="00F737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A4540">
        <w:rPr>
          <w:rFonts w:ascii="Times New Roman" w:hAnsi="Times New Roman" w:cs="Times New Roman"/>
          <w:b/>
          <w:sz w:val="24"/>
          <w:szCs w:val="24"/>
        </w:rPr>
        <w:t xml:space="preserve">Total time: 2 hours </w:t>
      </w:r>
      <w:r w:rsidR="00E613D1">
        <w:rPr>
          <w:rFonts w:ascii="Times New Roman" w:hAnsi="Times New Roman" w:cs="Times New Roman"/>
          <w:b/>
          <w:sz w:val="24"/>
          <w:szCs w:val="24"/>
        </w:rPr>
        <w:t>05</w:t>
      </w:r>
      <w:r w:rsidRPr="009A4540">
        <w:rPr>
          <w:rFonts w:ascii="Times New Roman" w:hAnsi="Times New Roman" w:cs="Times New Roman"/>
          <w:b/>
          <w:sz w:val="24"/>
          <w:szCs w:val="24"/>
        </w:rPr>
        <w:t xml:space="preserve"> minutes =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9A4540">
        <w:rPr>
          <w:rFonts w:ascii="Times New Roman" w:hAnsi="Times New Roman" w:cs="Times New Roman"/>
          <w:b/>
          <w:sz w:val="24"/>
          <w:szCs w:val="24"/>
        </w:rPr>
        <w:t>+</w:t>
      </w:r>
      <w:r w:rsidR="00E613D1">
        <w:rPr>
          <w:rFonts w:ascii="Times New Roman" w:hAnsi="Times New Roman" w:cs="Times New Roman"/>
          <w:b/>
          <w:sz w:val="24"/>
          <w:szCs w:val="24"/>
        </w:rPr>
        <w:t>15</w:t>
      </w:r>
      <w:r w:rsidRPr="009A4540">
        <w:rPr>
          <w:rFonts w:ascii="Times New Roman" w:hAnsi="Times New Roman" w:cs="Times New Roman"/>
          <w:b/>
          <w:sz w:val="24"/>
          <w:szCs w:val="24"/>
        </w:rPr>
        <w:t>+10+</w:t>
      </w:r>
      <w:r w:rsidR="00E613D1">
        <w:rPr>
          <w:rFonts w:ascii="Times New Roman" w:hAnsi="Times New Roman" w:cs="Times New Roman"/>
          <w:b/>
          <w:sz w:val="24"/>
          <w:szCs w:val="24"/>
        </w:rPr>
        <w:t>30</w:t>
      </w:r>
      <w:r w:rsidRPr="009A4540">
        <w:rPr>
          <w:rFonts w:ascii="Times New Roman" w:hAnsi="Times New Roman" w:cs="Times New Roman"/>
          <w:b/>
          <w:sz w:val="24"/>
          <w:szCs w:val="24"/>
        </w:rPr>
        <w:t>+</w:t>
      </w:r>
      <w:r w:rsidR="00E613D1">
        <w:rPr>
          <w:rFonts w:ascii="Times New Roman" w:hAnsi="Times New Roman" w:cs="Times New Roman"/>
          <w:b/>
          <w:sz w:val="24"/>
          <w:szCs w:val="24"/>
        </w:rPr>
        <w:t>2</w:t>
      </w:r>
      <w:r w:rsidRPr="009A4540">
        <w:rPr>
          <w:rFonts w:ascii="Times New Roman" w:hAnsi="Times New Roman" w:cs="Times New Roman"/>
          <w:b/>
          <w:sz w:val="24"/>
          <w:szCs w:val="24"/>
        </w:rPr>
        <w:t>0+</w:t>
      </w:r>
      <w:r w:rsidR="00E613D1">
        <w:rPr>
          <w:rFonts w:ascii="Times New Roman" w:hAnsi="Times New Roman" w:cs="Times New Roman"/>
          <w:b/>
          <w:sz w:val="24"/>
          <w:szCs w:val="24"/>
        </w:rPr>
        <w:t>3</w:t>
      </w:r>
      <w:r w:rsidRPr="009A4540">
        <w:rPr>
          <w:rFonts w:ascii="Times New Roman" w:hAnsi="Times New Roman" w:cs="Times New Roman"/>
          <w:b/>
          <w:sz w:val="24"/>
          <w:szCs w:val="24"/>
        </w:rPr>
        <w:t>0</w:t>
      </w:r>
    </w:p>
    <w:p w:rsidR="00027D38" w:rsidRDefault="00027D38" w:rsidP="00F737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316E" w:rsidRDefault="00E9316E" w:rsidP="00F737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316E" w:rsidRPr="00937110" w:rsidRDefault="00E9316E" w:rsidP="00F737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37110">
        <w:rPr>
          <w:rFonts w:ascii="Times New Roman" w:hAnsi="Times New Roman" w:cs="Times New Roman"/>
          <w:b/>
          <w:sz w:val="24"/>
          <w:szCs w:val="24"/>
        </w:rPr>
        <w:t xml:space="preserve">Extensions! </w:t>
      </w:r>
    </w:p>
    <w:p w:rsidR="00E9316E" w:rsidRDefault="00E9316E" w:rsidP="00F737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38F" w:rsidRDefault="0007338F" w:rsidP="00F737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activity was inspired by Tints and Temps, an activity from Popping with Power, AIMS Activities, 1996 (ISBN 1-881431-68-1).  </w:t>
      </w:r>
    </w:p>
    <w:p w:rsidR="0007338F" w:rsidRDefault="0007338F" w:rsidP="00F737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38F" w:rsidRDefault="0007338F" w:rsidP="00F737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Investigating the impact of color and mate</w:t>
      </w:r>
      <w:r w:rsidR="000A134E">
        <w:rPr>
          <w:rFonts w:ascii="Times New Roman" w:hAnsi="Times New Roman" w:cs="Times New Roman"/>
          <w:sz w:val="24"/>
          <w:szCs w:val="24"/>
        </w:rPr>
        <w:t xml:space="preserve">rial on the heat of an object can be extended to include color of clothing, type of clothing, temperature of liquid in different colored cans that can be insulated in a variety of ways (foam, cotton, etc.).  </w:t>
      </w:r>
    </w:p>
    <w:p w:rsidR="000A134E" w:rsidRDefault="000A134E" w:rsidP="00F737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134E" w:rsidRDefault="000A134E" w:rsidP="00F737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NASA Educator’s Guide, Functions and Statistics: Dressed for Space is available here (</w:t>
      </w:r>
      <w:hyperlink r:id="rId9" w:history="1">
        <w:r w:rsidRPr="00EF3906">
          <w:rPr>
            <w:rStyle w:val="Hyperlink"/>
            <w:rFonts w:ascii="Times New Roman" w:hAnsi="Times New Roman" w:cs="Times New Roman"/>
            <w:sz w:val="24"/>
            <w:szCs w:val="24"/>
          </w:rPr>
          <w:t>http://www.knowitall.org/nasa/pdf/connect/dressed-space.pdf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 and involves students in collecting data regarding transfer of heat energy and materials of containers.  </w:t>
      </w:r>
    </w:p>
    <w:p w:rsidR="000A134E" w:rsidRDefault="000A134E" w:rsidP="00F737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3A99" w:rsidRDefault="00283A99" w:rsidP="00F737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YouTube video explains thermal conductors and the impact of materials on the way an object “feels”.  </w:t>
      </w:r>
      <w:hyperlink r:id="rId10" w:history="1">
        <w:r w:rsidRPr="00EF3906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https://www.youtube.com/watch?v=vqDbMEdLiCs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This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a great discussion of misconceptions. Note: Aluminum is pronounced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Pr="00283A99">
        <w:rPr>
          <w:rFonts w:ascii="Times New Roman" w:hAnsi="Times New Roman" w:cs="Times New Roman"/>
          <w:sz w:val="24"/>
          <w:szCs w:val="24"/>
        </w:rPr>
        <w:t>luminium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(and spelled that way too) in the UK. </w:t>
      </w:r>
      <w:bookmarkStart w:id="0" w:name="_GoBack"/>
      <w:bookmarkEnd w:id="0"/>
    </w:p>
    <w:sectPr w:rsidR="00283A99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8AA" w:rsidRDefault="008E78AA" w:rsidP="00C44F45">
      <w:pPr>
        <w:spacing w:after="0" w:line="240" w:lineRule="auto"/>
      </w:pPr>
      <w:r>
        <w:separator/>
      </w:r>
    </w:p>
  </w:endnote>
  <w:endnote w:type="continuationSeparator" w:id="0">
    <w:p w:rsidR="008E78AA" w:rsidRDefault="008E78AA" w:rsidP="00C44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8AA" w:rsidRDefault="008E78AA" w:rsidP="00C44F45">
      <w:pPr>
        <w:spacing w:after="0" w:line="240" w:lineRule="auto"/>
      </w:pPr>
      <w:r>
        <w:separator/>
      </w:r>
    </w:p>
  </w:footnote>
  <w:footnote w:type="continuationSeparator" w:id="0">
    <w:p w:rsidR="008E78AA" w:rsidRDefault="008E78AA" w:rsidP="00C44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F45" w:rsidRPr="001D4E91" w:rsidRDefault="00AD04E5">
    <w:pPr>
      <w:pStyle w:val="Head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36"/>
        <w:szCs w:val="36"/>
      </w:rPr>
      <w:t>Tints and Temps</w:t>
    </w:r>
    <w:r>
      <w:rPr>
        <w:rFonts w:ascii="Arial" w:hAnsi="Arial" w:cs="Arial"/>
        <w:b/>
        <w:sz w:val="36"/>
        <w:szCs w:val="36"/>
      </w:rPr>
      <w:tab/>
    </w:r>
    <w:r w:rsidR="0016161D">
      <w:rPr>
        <w:rFonts w:ascii="Arial" w:hAnsi="Arial" w:cs="Arial"/>
        <w:b/>
        <w:sz w:val="36"/>
        <w:szCs w:val="36"/>
      </w:rPr>
      <w:t xml:space="preserve">           </w:t>
    </w:r>
    <w:r w:rsidR="0016161D">
      <w:rPr>
        <w:rFonts w:ascii="Arial" w:hAnsi="Arial" w:cs="Arial"/>
        <w:b/>
        <w:sz w:val="36"/>
        <w:szCs w:val="36"/>
      </w:rPr>
      <w:tab/>
    </w:r>
    <w:r w:rsidR="00C44F45" w:rsidRPr="001D4E91">
      <w:rPr>
        <w:rFonts w:ascii="Arial" w:hAnsi="Arial" w:cs="Arial"/>
        <w:noProof/>
      </w:rPr>
      <w:drawing>
        <wp:inline distT="0" distB="0" distL="0" distR="0" wp14:anchorId="0EDBD07C" wp14:editId="21D9D08B">
          <wp:extent cx="1213036" cy="513402"/>
          <wp:effectExtent l="0" t="0" r="635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RT K-300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73" b="8948"/>
                  <a:stretch/>
                </pic:blipFill>
                <pic:spPr bwMode="auto">
                  <a:xfrm>
                    <a:off x="0" y="0"/>
                    <a:ext cx="1230154" cy="520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A434B" w:rsidRPr="003A434B" w:rsidRDefault="003A434B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7549061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</w:abstractNum>
  <w:abstractNum w:abstractNumId="1">
    <w:nsid w:val="00B004F9"/>
    <w:multiLevelType w:val="hybridMultilevel"/>
    <w:tmpl w:val="E65ABA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D1166C"/>
    <w:multiLevelType w:val="hybridMultilevel"/>
    <w:tmpl w:val="93187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F51B9"/>
    <w:multiLevelType w:val="hybridMultilevel"/>
    <w:tmpl w:val="D124E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F6C3F"/>
    <w:multiLevelType w:val="hybridMultilevel"/>
    <w:tmpl w:val="1CCE73D8"/>
    <w:lvl w:ilvl="0" w:tplc="D152C5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1A53EB"/>
    <w:multiLevelType w:val="hybridMultilevel"/>
    <w:tmpl w:val="09402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EF63F9"/>
    <w:multiLevelType w:val="multilevel"/>
    <w:tmpl w:val="3960897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</w:abstractNum>
  <w:abstractNum w:abstractNumId="7">
    <w:nsid w:val="4BDE5599"/>
    <w:multiLevelType w:val="hybridMultilevel"/>
    <w:tmpl w:val="2D020864"/>
    <w:lvl w:ilvl="0" w:tplc="D152C5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A21EF4"/>
    <w:multiLevelType w:val="multilevel"/>
    <w:tmpl w:val="4950D40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</w:abstractNum>
  <w:abstractNum w:abstractNumId="9">
    <w:nsid w:val="4D8A6367"/>
    <w:multiLevelType w:val="multilevel"/>
    <w:tmpl w:val="40D0CE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</w:abstractNum>
  <w:abstractNum w:abstractNumId="10">
    <w:nsid w:val="53C90F52"/>
    <w:multiLevelType w:val="hybridMultilevel"/>
    <w:tmpl w:val="433EF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387E2E"/>
    <w:multiLevelType w:val="hybridMultilevel"/>
    <w:tmpl w:val="D99CF2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994536"/>
    <w:multiLevelType w:val="multilevel"/>
    <w:tmpl w:val="4950D40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</w:abstractNum>
  <w:abstractNum w:abstractNumId="13">
    <w:nsid w:val="5FA86DD3"/>
    <w:multiLevelType w:val="hybridMultilevel"/>
    <w:tmpl w:val="33BC3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E97287"/>
    <w:multiLevelType w:val="multilevel"/>
    <w:tmpl w:val="FF7A8B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2"/>
        <w:szCs w:val="22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9"/>
  </w:num>
  <w:num w:numId="8">
    <w:abstractNumId w:val="8"/>
  </w:num>
  <w:num w:numId="9">
    <w:abstractNumId w:val="14"/>
  </w:num>
  <w:num w:numId="10">
    <w:abstractNumId w:val="12"/>
  </w:num>
  <w:num w:numId="11">
    <w:abstractNumId w:val="7"/>
  </w:num>
  <w:num w:numId="12">
    <w:abstractNumId w:val="4"/>
  </w:num>
  <w:num w:numId="13">
    <w:abstractNumId w:val="10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45"/>
    <w:rsid w:val="00027D38"/>
    <w:rsid w:val="0007338F"/>
    <w:rsid w:val="00095473"/>
    <w:rsid w:val="000A134E"/>
    <w:rsid w:val="000C6BAC"/>
    <w:rsid w:val="000D535B"/>
    <w:rsid w:val="00105EAB"/>
    <w:rsid w:val="001134DC"/>
    <w:rsid w:val="001523EB"/>
    <w:rsid w:val="0016161D"/>
    <w:rsid w:val="001C6F3F"/>
    <w:rsid w:val="001D4E91"/>
    <w:rsid w:val="001F220C"/>
    <w:rsid w:val="001F4B98"/>
    <w:rsid w:val="00213B4A"/>
    <w:rsid w:val="00244C7F"/>
    <w:rsid w:val="00266C83"/>
    <w:rsid w:val="00283A99"/>
    <w:rsid w:val="00291920"/>
    <w:rsid w:val="002C6C56"/>
    <w:rsid w:val="00341876"/>
    <w:rsid w:val="00344549"/>
    <w:rsid w:val="00363513"/>
    <w:rsid w:val="003A434B"/>
    <w:rsid w:val="003B60F9"/>
    <w:rsid w:val="003D2D0D"/>
    <w:rsid w:val="003E6E60"/>
    <w:rsid w:val="00456C09"/>
    <w:rsid w:val="004D1F56"/>
    <w:rsid w:val="00526451"/>
    <w:rsid w:val="005C738D"/>
    <w:rsid w:val="005F09D6"/>
    <w:rsid w:val="0065184A"/>
    <w:rsid w:val="0069361F"/>
    <w:rsid w:val="006B20C6"/>
    <w:rsid w:val="00744866"/>
    <w:rsid w:val="00751C40"/>
    <w:rsid w:val="007A4E82"/>
    <w:rsid w:val="007B42C2"/>
    <w:rsid w:val="007D169F"/>
    <w:rsid w:val="007D1EA4"/>
    <w:rsid w:val="008A30FD"/>
    <w:rsid w:val="008E78AA"/>
    <w:rsid w:val="009106D3"/>
    <w:rsid w:val="0093299C"/>
    <w:rsid w:val="00937110"/>
    <w:rsid w:val="00957641"/>
    <w:rsid w:val="00987D58"/>
    <w:rsid w:val="00A105A9"/>
    <w:rsid w:val="00A45BD9"/>
    <w:rsid w:val="00A845FB"/>
    <w:rsid w:val="00A9027D"/>
    <w:rsid w:val="00AD04E5"/>
    <w:rsid w:val="00AE07DC"/>
    <w:rsid w:val="00B24E97"/>
    <w:rsid w:val="00B43D3A"/>
    <w:rsid w:val="00B52B46"/>
    <w:rsid w:val="00BD14E3"/>
    <w:rsid w:val="00C12540"/>
    <w:rsid w:val="00C2539F"/>
    <w:rsid w:val="00C44F45"/>
    <w:rsid w:val="00C45A8D"/>
    <w:rsid w:val="00C620E1"/>
    <w:rsid w:val="00C87925"/>
    <w:rsid w:val="00C92DD8"/>
    <w:rsid w:val="00C961EC"/>
    <w:rsid w:val="00CE47BA"/>
    <w:rsid w:val="00D07370"/>
    <w:rsid w:val="00D57A0D"/>
    <w:rsid w:val="00DB26F4"/>
    <w:rsid w:val="00DE32CB"/>
    <w:rsid w:val="00E0550B"/>
    <w:rsid w:val="00E3312F"/>
    <w:rsid w:val="00E613D1"/>
    <w:rsid w:val="00E80D38"/>
    <w:rsid w:val="00E9316E"/>
    <w:rsid w:val="00EA0249"/>
    <w:rsid w:val="00EA1D15"/>
    <w:rsid w:val="00EB6F60"/>
    <w:rsid w:val="00F420B4"/>
    <w:rsid w:val="00F737DA"/>
    <w:rsid w:val="00FE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B26F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51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B26F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51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youtube.com/watch?v=vqDbMEdLiC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nowitall.org/nasa/pdf/connect/dressed-space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2DFA7-4C9C-470A-BD67-2B5B0AD96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</dc:creator>
  <cp:lastModifiedBy> </cp:lastModifiedBy>
  <cp:revision>5</cp:revision>
  <cp:lastPrinted>2013-06-27T12:44:00Z</cp:lastPrinted>
  <dcterms:created xsi:type="dcterms:W3CDTF">2013-06-15T21:58:00Z</dcterms:created>
  <dcterms:modified xsi:type="dcterms:W3CDTF">2013-06-27T12:49:00Z</dcterms:modified>
</cp:coreProperties>
</file>